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AAE" w:rsidRPr="00B27AAE" w:rsidRDefault="00B27AAE" w:rsidP="00B27AAE">
      <w:pPr>
        <w:spacing w:line="360" w:lineRule="auto"/>
        <w:jc w:val="center"/>
        <w:rPr>
          <w:rFonts w:ascii="宋体" w:hAnsi="宋体" w:cs="宋体"/>
          <w:b/>
          <w:bCs/>
          <w:color w:val="0070C0"/>
          <w:sz w:val="32"/>
          <w:szCs w:val="32"/>
        </w:rPr>
      </w:pPr>
      <w:r w:rsidRPr="00B27AAE">
        <w:rPr>
          <w:rFonts w:ascii="宋体" w:hAnsi="宋体" w:cs="宋体" w:hint="eastAsia"/>
          <w:b/>
          <w:bCs/>
          <w:color w:val="0070C0"/>
          <w:sz w:val="32"/>
          <w:szCs w:val="32"/>
        </w:rPr>
        <w:t>第三章《物态变化》真题突破卷（</w:t>
      </w:r>
      <w:r w:rsidR="00C83260">
        <w:rPr>
          <w:rFonts w:ascii="宋体" w:hAnsi="宋体" w:cs="宋体" w:hint="eastAsia"/>
          <w:b/>
          <w:bCs/>
          <w:color w:val="0070C0"/>
          <w:sz w:val="32"/>
          <w:szCs w:val="32"/>
        </w:rPr>
        <w:t>原卷</w:t>
      </w:r>
      <w:r w:rsidRPr="00B27AAE">
        <w:rPr>
          <w:rFonts w:ascii="宋体" w:hAnsi="宋体" w:cs="宋体" w:hint="eastAsia"/>
          <w:b/>
          <w:bCs/>
          <w:color w:val="0070C0"/>
          <w:sz w:val="32"/>
          <w:szCs w:val="32"/>
        </w:rPr>
        <w:t>版）</w:t>
      </w:r>
    </w:p>
    <w:p w:rsidR="00C83260" w:rsidRDefault="00B27AAE" w:rsidP="00C83260">
      <w:pPr>
        <w:spacing w:line="360" w:lineRule="auto"/>
        <w:jc w:val="center"/>
        <w:rPr>
          <w:rFonts w:ascii="宋体" w:hAnsi="宋体" w:cs="宋体"/>
          <w:bCs/>
          <w:szCs w:val="22"/>
        </w:rPr>
      </w:pPr>
      <w:r>
        <w:rPr>
          <w:rFonts w:ascii="宋体" w:hAnsi="宋体" w:cs="宋体" w:hint="eastAsia"/>
          <w:bCs/>
          <w:szCs w:val="22"/>
        </w:rPr>
        <w:t>学校:___________姓名：___________班级：___________考号：___________</w:t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一、填空题（每小题2分，共20分）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．（2020·安徽省颍上第三中学初二期中）在下列空白处填上适当的物态变化名称：人工降雨是用飞机在空中喷洒干冰，干冰在空气中发生____急速吸热变为干冰的蒸气：使空气温度急速下降，空气中的水蒸气遇冷发生_____变为小冰粒，或水蒸气遇冷发生_____变为小水珠，冰粒逐渐变大而下降，下落过程中冰粒又_________变成水滴：水滴降落形成了雨。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2．（2020·山东初二月考）在我国北方的冬天，常常在菜窖里放几桶水，是利用水_____过程中_____热量，使窖内的温度不会太低，菜不致冻坏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3．（2019·全国初二单元测试）甲、乙、丙三幅图都是加快蒸发的实例，其中_________图表示的主要是通过加快液体表面的气体流动来加快蒸发；_________图表示的主要是通过提高液体温度来加快蒸发．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305175" cy="1114425"/>
            <wp:effectExtent l="0" t="0" r="9525" b="9525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4．（2019·南通市八一中学初二期中）有四支温度计，测量范围分别是：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38"/>
        <w:gridCol w:w="2038"/>
        <w:gridCol w:w="2038"/>
        <w:gridCol w:w="2039"/>
      </w:tblGrid>
      <w:tr w:rsidR="00C83260" w:rsidTr="00341856">
        <w:trPr>
          <w:trHeight w:val="330"/>
        </w:trPr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A．﹣10～110℃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B．35～42℃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C．﹣20～50℃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D．0～50℃</w:t>
            </w:r>
          </w:p>
        </w:tc>
      </w:tr>
    </w:tbl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629025" cy="571500"/>
            <wp:effectExtent l="0" t="0" r="9525" b="0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（1）若要测量沸水的温度应选_____；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（2）若要来测量泰州气温应选_____．如图是两支水平放置的温度计，且这两支温度计的两端都没有画全．你能读出它们此时的示数分别是多少吗？甲的示数为_____，乙的示数为_____．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．（2020·河南省实验中学初三月考）自然界中的水循环是通过水的物态变化实现的。地面上江、河、湖、海中的水在太阳的照射下不断________成水蒸气，流动的水蒸气遇到冷的空气后液化成小水滴或直接凝华成小冰晶，就形成了云。在一定的条件下，小冰晶________成水与原来的小水滴一同下落，形成雨水，汇集到江、河、湖、海中。（两空均填物态变化</w:t>
      </w:r>
      <w:r>
        <w:rPr>
          <w:rFonts w:ascii="宋体" w:hAnsi="宋体" w:cs="宋体" w:hint="eastAsia"/>
          <w:bCs/>
          <w:szCs w:val="21"/>
        </w:rPr>
        <w:lastRenderedPageBreak/>
        <w:t>名称）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6．（2019·全国初二课时练习）熔化图像是由_________温到_______温。晶体的熔化图像有一段与时间轴相互_____，这一段所对应的温度就是______；非晶体的熔化图像_____平行于时间轴的那一段。晶体的熔化图像一共有________段。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．（2020·江苏初二期末）取一支注射器．吸入一些乙醚，用橡皮帽套紧针头处，如图所示．再向外拉活塞，到一定程度时，注射器里的液态乙醚消失，这是一个______现象（填物态变化名称），然后往里推活塞，到一定程度时，可以观察到会有______出现，表明用______方法可以使气体液化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762125" cy="876300"/>
            <wp:effectExtent l="0" t="0" r="9525" b="0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8．（2019·全国初二课时练习）有一种火锅叫做“鸳鸯火锅”，它是将同一锅隔成相等的两半，一半加的是清汤，一半加的是麻辣红油汤，以满足不同人的口味．当两边的汤汁量和初温基本相等时，总是加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汤的一边先沸腾，这是因为覆盖在汤汁上面的红油层导致这边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，当汤汁沸腾后可以改为小火加热，这样与大火加热的效果几乎完全相同，并且节省燃料，其道理是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，同样条件下，重庆火锅煮出的食物比武汉火锅煮出的食物鲜嫩，这是因为重庆火锅的沸点比武汉火锅的沸点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9．（2019·山东初二期末）如图所示，温度计的示数为______℃． 实施人工降雨时，气象部门用火箭将碘化银洒向云层，碘化银吸附水汽，加速水蒸气______成小水滴，或加速水蒸气______成冰晶（均填物态变化名称）．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95325" cy="933450"/>
            <wp:effectExtent l="0" t="0" r="9525" b="0"/>
            <wp:docPr id="81" name="图片 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10．（2019·山东初三）小明同学利用电磁继电器设计了一个自动恒温加热鱼缸，如图所示，A为一段软导线，左侧的温度计是电接点水银温度计，B为一个小型电热器，该装置能使鱼缸中的水温大致保持在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℃；该温度计根据水银的</w:t>
      </w:r>
      <w:r>
        <w:rPr>
          <w:rFonts w:ascii="宋体" w:hAnsi="宋体" w:cs="宋体" w:hint="eastAsia"/>
          <w:bCs/>
          <w:szCs w:val="21"/>
          <w:u w:val="single"/>
        </w:rPr>
        <w:t xml:space="preserve">     </w:t>
      </w:r>
      <w:r>
        <w:rPr>
          <w:rFonts w:ascii="宋体" w:hAnsi="宋体" w:cs="宋体" w:hint="eastAsia"/>
          <w:bCs/>
          <w:szCs w:val="21"/>
        </w:rPr>
        <w:t>规律来测量温度的．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228850" cy="933450"/>
            <wp:effectExtent l="0" t="0" r="0" b="0"/>
            <wp:docPr id="80" name="图片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二、单选题（每小题2分，共20分）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11．（2019·重庆中考模拟）如图所示的热现象通过凝华形成的是（ 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276850" cy="923925"/>
            <wp:effectExtent l="0" t="0" r="0" b="9525"/>
            <wp:docPr id="79" name="图片 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A．厨房蒸笼旁的“白汽”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B．冬天清晨树叶上的“霜”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D．蜡烛燃烧流出的“烛泪”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C．夏天清晨小草上的“露珠”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12．给体温计消毒，采用下列哪种方法（　　）</w:t>
      </w:r>
    </w:p>
    <w:p w:rsidR="00C83260" w:rsidRDefault="00C83260" w:rsidP="00C83260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A．用蘸了酒精的棉球擦</w:t>
      </w:r>
      <w:r>
        <w:rPr>
          <w:rFonts w:ascii="宋体" w:hAnsi="宋体" w:cs="宋体" w:hint="eastAsia"/>
          <w:bCs/>
          <w:szCs w:val="21"/>
        </w:rPr>
        <w:tab/>
        <w:t>B．在酒精灯火焰上烧</w:t>
      </w:r>
    </w:p>
    <w:p w:rsidR="00C83260" w:rsidRDefault="00C83260" w:rsidP="00C83260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C．用自来水冲洗</w:t>
      </w:r>
      <w:r>
        <w:rPr>
          <w:rFonts w:ascii="宋体" w:hAnsi="宋体" w:cs="宋体" w:hint="eastAsia"/>
          <w:bCs/>
          <w:szCs w:val="21"/>
        </w:rPr>
        <w:tab/>
        <w:t>D．在沸水中煮2分钟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13．（2019·安徽初二单元测试）下列关于体温计的说法，错误的是（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A．体温计是根据液体的热胀冷缩的规律制成的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B．体温计比较精确是因为它玻璃泡较大，玻璃管较细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C．体温计能够离开人体测量部分进行读数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D．将体温计放到沸水中进行消毒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14．（2019·全国初二课时练习）100℃ 的水和100℃的水蒸气相比较（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A．100℃的水和100℃的水蒸气冷热程度相同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B．100℃的水比100℃的水蒸气冷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C．100℃的水比100℃的水蒸气热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D．无法确定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15．（2019·全国初二课时练习）根据图表所提供的数据，在标准大气压下，以下判断正确的是（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409950" cy="895350"/>
            <wp:effectExtent l="0" t="0" r="0" b="0"/>
            <wp:docPr id="78" name="图片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A．80℃的酒精是液态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B．-39℃的水银吸热，温度可能不变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C．气温接近-50℃时，应选用水银做温度计来测量液体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D．铅的凝固点是-328℃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16．（2020·湖北初三）对甲、乙两种物质同时持续加热，其温度随时间变化的图象如图所示，下列说法正确的是（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00200" cy="1009650"/>
            <wp:effectExtent l="0" t="0" r="0" b="0"/>
            <wp:docPr id="77" name="图片 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A．甲物质的沸点一定是80℃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B．甲物质在6min～10min内一定是固液共存态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C．乙物质的熔点一定是60℃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D．乙物质在4min～6min内一定持续吸收热量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17．（2019·四川省绵阳外国语学校初三）开启电风扇，对着一盆0℃水的水面吹风。过了一段时间（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A．水的表面出现薄冰，温度降到0℃以下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B．水的表面出现薄冰，温度仍为0℃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C．水不会结冰。温度也保持0℃不变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D．水不会结冰，但温度要下降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18．（2019·江苏正衡中学天宁分校初二月考）夏天扇扇子，会使人感到凉快的原因是（    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A．使人体周围的空气温度降低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B．加快人体的血液循环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C．加快人体周围的空气流动，使人身上的汗蒸发加快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D．通过扇扇子这种运动，使心灵平静，心静自然凉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19．（2019·全国初二单元测试）夏天，我们吃雪糕觉得凉爽，是因为雪糕在口中</w:t>
      </w:r>
    </w:p>
    <w:p w:rsidR="00C83260" w:rsidRDefault="00C83260" w:rsidP="00C832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A．液化吸热</w:t>
      </w:r>
      <w:r>
        <w:rPr>
          <w:rFonts w:ascii="宋体" w:hAnsi="宋体" w:cs="宋体" w:hint="eastAsia"/>
          <w:bCs/>
          <w:szCs w:val="21"/>
        </w:rPr>
        <w:tab/>
        <w:t>B．熔化放热</w:t>
      </w:r>
      <w:r>
        <w:rPr>
          <w:rFonts w:ascii="宋体" w:hAnsi="宋体" w:cs="宋体" w:hint="eastAsia"/>
          <w:bCs/>
          <w:szCs w:val="21"/>
        </w:rPr>
        <w:tab/>
        <w:t>C．凝固吸热</w:t>
      </w:r>
      <w:r>
        <w:rPr>
          <w:rFonts w:ascii="宋体" w:hAnsi="宋体" w:cs="宋体" w:hint="eastAsia"/>
          <w:bCs/>
          <w:szCs w:val="21"/>
        </w:rPr>
        <w:tab/>
        <w:t>D．熔化吸热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20．（2020·重庆巴蜀中学初三月考）下列与热现象相关的说法，正确的是（　 　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A．秋天的早晨，大雾逐渐散去是汽化现象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B．质量相等的0℃的冰和0℃的水，水的冷却效果更好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C．在寒冷的北方不用水银温度计测量气温，是因为水银的凝固点相对较低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D．冬天戴眼镜的同学从温暖的室内到室外，镜面常会出现雾状物而模糊不清，这是一种液</w:t>
      </w:r>
      <w:r>
        <w:rPr>
          <w:rFonts w:ascii="宋体" w:hAnsi="宋体" w:cs="宋体" w:hint="eastAsia"/>
          <w:bCs/>
          <w:szCs w:val="21"/>
        </w:rPr>
        <w:lastRenderedPageBreak/>
        <w:t>化现象</w:t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三、作图题（每小题5分，共10分）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21．（2019·上海初二月考）如图所示是一只温度计的局部示意图．当温度为-6</w:t>
      </w:r>
      <w:r>
        <w:rPr>
          <w:rFonts w:ascii="宋体" w:hAnsi="宋体" w:cs="宋体" w:hint="eastAsia"/>
          <w:bCs/>
          <w:szCs w:val="21"/>
        </w:rPr>
        <w:object w:dxaOrig="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" o:spid="_x0000_i1025" type="#_x0000_t75" alt="eqId6e57a99728d54ed9b0b37bc093f7a32b" style="width:15.9pt;height:15.9pt;mso-wrap-style:square;mso-position-horizontal-relative:page;mso-position-vertical-relative:page" o:ole="">
            <v:imagedata r:id="rId16" o:title="eqId6e57a99728d54ed9b0b37bc093f7a32b"/>
          </v:shape>
          <o:OLEObject Type="Embed" ProgID="Equation.DSMT4" ShapeID="Object 11" DrawAspect="Content" ObjectID="_1669363882" r:id="rId17"/>
        </w:object>
      </w:r>
      <w:r>
        <w:rPr>
          <w:rFonts w:ascii="宋体" w:hAnsi="宋体" w:cs="宋体" w:hint="eastAsia"/>
          <w:bCs/>
          <w:szCs w:val="21"/>
        </w:rPr>
        <w:t>时，请用笔将细管内的水银最高位置标出．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76275" cy="1295400"/>
            <wp:effectExtent l="0" t="0" r="9525" b="0"/>
            <wp:docPr id="76" name="图片 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22．（2019·广东省黄冈中学广州学校初三月考）给一定质量的水加热，其温度随时间变化的关系如图甲所示，已知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</w:rPr>
        <w:t>是水的沸点，请按要求在图乙的各图象中画出满足要求的图象的大致形状。(沸腾前后都要画且不考虑热损失)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（________）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429125" cy="1419225"/>
            <wp:effectExtent l="0" t="0" r="9525" b="9525"/>
            <wp:docPr id="75" name="图片 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四、实验题（每小题5分，共10分）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23．（2019·天津南开中学初二月考）在探究海波和石蜡的熔化规律时，小琴记录的实验数据如下表所示．请回答下列问题：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</w:tblGrid>
      <w:tr w:rsidR="00C83260" w:rsidTr="00341856">
        <w:trPr>
          <w:trHeight w:val="270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加热时间/min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11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12</w:t>
            </w:r>
          </w:p>
        </w:tc>
      </w:tr>
      <w:tr w:rsidR="00C83260" w:rsidTr="00341856">
        <w:trPr>
          <w:trHeight w:val="180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石蜡的温度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41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42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44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45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47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46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49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51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52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54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56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59</w:t>
            </w:r>
          </w:p>
        </w:tc>
      </w:tr>
      <w:tr w:rsidR="00C83260" w:rsidTr="00341856">
        <w:trPr>
          <w:trHeight w:val="180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海波的温度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42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44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46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48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50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53</w:t>
            </w:r>
          </w:p>
        </w:tc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83260" w:rsidRDefault="00C83260" w:rsidP="0034185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56</w:t>
            </w:r>
          </w:p>
        </w:tc>
      </w:tr>
    </w:tbl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790825" cy="1314450"/>
            <wp:effectExtent l="0" t="0" r="9525" b="0"/>
            <wp:docPr id="74" name="图片 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(1)在上述两个探究实验中，都需要的测量仪器是秒表和_____；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(2)在海波和石蜡这两种物质中，属于非晶体的是_____，其熔化时吸热，温度_____（选填“不变”“升高”或“降低”）；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(3)海波的温度达到53℃时，其状态是_____（选填“固态”“液态”或“固液共存态”）；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(4)在探究结束后，小琴根据实验数据绘制出了这两种物质的温度和时间关系的曲线，如上图所示．其中图B反映的是_____的温度随时间变化关系，图中温度</w:t>
      </w:r>
      <w:r>
        <w:rPr>
          <w:rFonts w:ascii="宋体" w:hAnsi="宋体" w:cs="宋体" w:hint="eastAsia"/>
          <w:bCs/>
          <w:i/>
          <w:szCs w:val="21"/>
        </w:rPr>
        <w:t>T</w:t>
      </w:r>
      <w:r>
        <w:rPr>
          <w:rFonts w:ascii="宋体" w:hAnsi="宋体" w:cs="宋体" w:hint="eastAsia"/>
          <w:bCs/>
          <w:szCs w:val="21"/>
        </w:rPr>
        <w:t>=_____℃。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24．（2019·江苏盐城中学初二月考）使用温度计时，首先要观察它的量程和_________．小强在用温度计测量烧杯中液体温度时读取了四次数据，每次读数时温度计的位置如下图所示，其中正确的是________．下图所示的是用温度计分别测得的冰和温水的温度，那么冰的温度是_______℃，温水的温度是______℃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219575" cy="1152525"/>
            <wp:effectExtent l="0" t="0" r="9525" b="9525"/>
            <wp:docPr id="73" name="图片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t>五、计算题（每小题8分，共32分）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25．（2019·上饶市第六中学初二期中）有一支测量不准但刻度均匀的温度计，把它放到一个标准大气压下的冰水混合物中显示5厘米，放到一个标准大气压下的沸水中显示30厘米，当它放到某液体中显示10厘米.那么这种液体真正的温度应为多少？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26．（2019·江西省吉水县第二中学初二期中）实验室有一只读数不准的温度计，在测冰水混和物的温度时，其读数为20℃；在测1标准大气压下沸水的温度时，其读数为80℃；问：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（1）当温度计的示数为41℃时，实际温度为多少？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（2）当实际温度为60℃时，温度计示数为多少？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27．（2019·全国初二课时练习）物理就在我们身边，无处不在，现在就请你放下手中的笔，双手靠近嘴巴，用嘴向手上“哈气”（即缓慢地吹气），手会感到暖和；将手移开一些，再用劲向手上快速“吹气”，手不但不会暖和，反会觉得冷．都是从嘴里出来的“气”，为什么会有不同的感觉呢？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szCs w:val="21"/>
        </w:rPr>
        <w:t>28．（2019·全国初二单元测试）有一支温度计，刻度均匀但读数不准。在标准大气压下，它在冰水混合物中的示数为﹣6℃，在沸水中的示数为90℃．用这支温度计测得烧杯中水的温度是42℃，</w:t>
      </w:r>
      <w:r>
        <w:rPr>
          <w:rFonts w:ascii="宋体" w:hAnsi="宋体" w:cs="宋体" w:hint="eastAsia"/>
          <w:bCs/>
          <w:color w:val="FF0000"/>
          <w:szCs w:val="21"/>
        </w:rPr>
        <w:t>则</w:t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六、综合题（每小题4分，共8分）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29．（2020·全国初三专题练习）室内温度20℃，把酒精反复涂在温度计的玻璃泡上，用扇子扇，温度计示数会 ________（选填“上升”、“下降”或“不变”），这是因为________，2min时玻璃泡上的酒精全干了，此后温度计的示数会________（选填“上升”、“下降”或“不变”）；请在图中画出能正确反映温度计示数随时间的变化情况的大致图像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（______）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885950" cy="1304925"/>
            <wp:effectExtent l="0" t="0" r="0" b="9525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30．（2020·江苏初二期末）小华利用如图甲所示的实验装置探究“水沸腾时温度变化的特点”.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(1)在水温升高到90℃后，每隔1 min记录一次温度计的示数，直到水沸腾并持续几分钟后停止读数，图乙为第3min时温度计的示数，请你帮她读出示数并填入表格中.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895850" cy="781050"/>
            <wp:effectExtent l="0" t="0" r="0" b="0"/>
            <wp:docPr id="71" name="图片 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(2)根据表格中数据，小华实验时，水的沸点是_______℃．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(3)如图丙中A、B所示，其中_______图是在第5min的气泡的变化情况.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(4)在这次实验中，小华发现从开始加热到沸腾的这段时间过长，为了缩短实验的时间，可以采取的措施是_______ (回答出一条即可).</w:t>
      </w:r>
    </w:p>
    <w:p w:rsidR="00C83260" w:rsidRDefault="00C83260" w:rsidP="00C83260">
      <w:pPr>
        <w:spacing w:line="360" w:lineRule="auto"/>
        <w:jc w:val="left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3343275" cy="1438275"/>
            <wp:effectExtent l="0" t="0" r="9525" b="9525"/>
            <wp:docPr id="70" name="图片 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260" w:rsidRDefault="00C83260" w:rsidP="00C83260">
      <w:pPr>
        <w:spacing w:line="360" w:lineRule="auto"/>
        <w:rPr>
          <w:rFonts w:ascii="宋体" w:hAnsi="宋体" w:cs="宋体"/>
          <w:bCs/>
          <w:szCs w:val="21"/>
        </w:rPr>
      </w:pPr>
    </w:p>
    <w:p w:rsidR="00C83260" w:rsidRDefault="00C83260" w:rsidP="00C83260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C83260" w:rsidRDefault="00C83260" w:rsidP="00C83260">
      <w:pPr>
        <w:spacing w:line="360" w:lineRule="auto"/>
        <w:jc w:val="left"/>
        <w:textAlignment w:val="center"/>
      </w:pPr>
    </w:p>
    <w:p w:rsidR="00B27AAE" w:rsidRDefault="00B27AAE" w:rsidP="00B27AAE">
      <w:pPr>
        <w:spacing w:line="360" w:lineRule="auto"/>
        <w:jc w:val="center"/>
        <w:rPr>
          <w:rFonts w:ascii="宋体" w:hAnsi="宋体" w:cs="宋体"/>
          <w:bCs/>
          <w:szCs w:val="22"/>
        </w:rPr>
      </w:pPr>
    </w:p>
    <w:sectPr w:rsidR="00B27AA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1DF" w:rsidRDefault="007261DF" w:rsidP="00ED4152">
      <w:r>
        <w:separator/>
      </w:r>
    </w:p>
  </w:endnote>
  <w:endnote w:type="continuationSeparator" w:id="0">
    <w:p w:rsidR="007261DF" w:rsidRDefault="007261DF" w:rsidP="00ED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0BA" w:rsidRDefault="009900B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0BA" w:rsidRDefault="009900B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0BA" w:rsidRDefault="009900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1DF" w:rsidRDefault="007261DF" w:rsidP="00ED4152">
      <w:r>
        <w:separator/>
      </w:r>
    </w:p>
  </w:footnote>
  <w:footnote w:type="continuationSeparator" w:id="0">
    <w:p w:rsidR="007261DF" w:rsidRDefault="007261DF" w:rsidP="00ED4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0BA" w:rsidRDefault="009900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152" w:rsidRDefault="00ED4152">
    <w:pPr>
      <w:pStyle w:val="a3"/>
    </w:pPr>
    <w:r w:rsidRPr="00ED4152">
      <w:rPr>
        <w:rFonts w:hint="eastAsia"/>
      </w:rPr>
      <w:t>2020-2021</w:t>
    </w:r>
    <w:r w:rsidRPr="00ED4152">
      <w:rPr>
        <w:rFonts w:hint="eastAsia"/>
      </w:rPr>
      <w:t>学年人教版八年级物理上册单元复习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0BA" w:rsidRDefault="009900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12506F"/>
    <w:multiLevelType w:val="singleLevel"/>
    <w:tmpl w:val="BB12506F"/>
    <w:lvl w:ilvl="0">
      <w:start w:val="3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47"/>
    <w:rsid w:val="000A0869"/>
    <w:rsid w:val="000A13B5"/>
    <w:rsid w:val="001B2FE9"/>
    <w:rsid w:val="004D3EFC"/>
    <w:rsid w:val="00506B6C"/>
    <w:rsid w:val="005B6D47"/>
    <w:rsid w:val="007261DF"/>
    <w:rsid w:val="009900BA"/>
    <w:rsid w:val="00B27AAE"/>
    <w:rsid w:val="00C83260"/>
    <w:rsid w:val="00E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1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15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41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41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2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679</Words>
  <Characters>3872</Characters>
  <Application>Microsoft Office Word</Application>
  <DocSecurity>0</DocSecurity>
  <Lines>32</Lines>
  <Paragraphs>9</Paragraphs>
  <ScaleCrop>false</ScaleCrop>
  <Company>China</Company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2020-12-13T03:21:00Z</dcterms:created>
  <dcterms:modified xsi:type="dcterms:W3CDTF">2020-12-13T03:25:00Z</dcterms:modified>
</cp:coreProperties>
</file>